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8D952" w14:textId="7EB99F45" w:rsidR="00CD687F" w:rsidRPr="000A013A" w:rsidRDefault="00CD687F" w:rsidP="00BB05A7">
      <w:pPr>
        <w:rPr>
          <w:b/>
          <w:bCs/>
          <w:sz w:val="20"/>
        </w:rPr>
      </w:pPr>
      <w:r w:rsidRPr="000A013A">
        <w:rPr>
          <w:b/>
          <w:bCs/>
          <w:sz w:val="20"/>
        </w:rPr>
        <w:t xml:space="preserve">Gedragscode </w:t>
      </w:r>
      <w:r w:rsidR="00AF77D7" w:rsidRPr="000A013A">
        <w:rPr>
          <w:b/>
          <w:bCs/>
          <w:sz w:val="20"/>
        </w:rPr>
        <w:t xml:space="preserve">voor vrijwilligers bij </w:t>
      </w:r>
      <w:r w:rsidRPr="000A013A">
        <w:rPr>
          <w:b/>
          <w:bCs/>
          <w:sz w:val="20"/>
        </w:rPr>
        <w:t>Veldwerk Haaglanden</w:t>
      </w:r>
    </w:p>
    <w:p w14:paraId="144EFE3C" w14:textId="77777777" w:rsidR="00AF77D7" w:rsidRPr="000A013A" w:rsidRDefault="00AF77D7" w:rsidP="00BB05A7">
      <w:pPr>
        <w:rPr>
          <w:sz w:val="20"/>
        </w:rPr>
      </w:pPr>
    </w:p>
    <w:p w14:paraId="6F263178" w14:textId="38244394" w:rsidR="00AF77D7" w:rsidRPr="000A013A" w:rsidRDefault="00BB05A7" w:rsidP="00BB05A7">
      <w:pPr>
        <w:rPr>
          <w:sz w:val="20"/>
        </w:rPr>
      </w:pPr>
      <w:r w:rsidRPr="000A013A">
        <w:rPr>
          <w:sz w:val="20"/>
        </w:rPr>
        <w:t xml:space="preserve">Vrijwilligers zijn belangrijk voor </w:t>
      </w:r>
      <w:r w:rsidR="00AF77D7" w:rsidRPr="000A013A">
        <w:rPr>
          <w:sz w:val="20"/>
        </w:rPr>
        <w:t>Veldwerk Haaglanden</w:t>
      </w:r>
      <w:r w:rsidRPr="000A013A">
        <w:rPr>
          <w:sz w:val="20"/>
        </w:rPr>
        <w:t xml:space="preserve">. Samen zetten we ons in voor </w:t>
      </w:r>
      <w:r w:rsidR="00AF77D7" w:rsidRPr="000A013A">
        <w:rPr>
          <w:sz w:val="20"/>
        </w:rPr>
        <w:t xml:space="preserve">mensen die </w:t>
      </w:r>
      <w:r w:rsidRPr="000A013A">
        <w:rPr>
          <w:sz w:val="20"/>
        </w:rPr>
        <w:t>door wat voor omstandigheden ook dakloos zijn geworden. Mensen die leven op straat bevinden zich in een kwetsbare positie. Het is belangrijk dat vrijwilligers van Veldwerk Haaglanden zich daar goed bewust van zijn. Daarom zijn een aantal gedragsregels opgesteld waar iedere vrijwilliger zich aan dient te houden.</w:t>
      </w:r>
      <w:r w:rsidR="004E672C">
        <w:rPr>
          <w:sz w:val="20"/>
        </w:rPr>
        <w:t xml:space="preserve"> </w:t>
      </w:r>
      <w:r w:rsidR="0027137F">
        <w:rPr>
          <w:sz w:val="20"/>
        </w:rPr>
        <w:t>E</w:t>
      </w:r>
      <w:r w:rsidR="00E719BF">
        <w:rPr>
          <w:sz w:val="20"/>
        </w:rPr>
        <w:t xml:space="preserve">lke vrijwilliger die zich inzet bij Veldwerk Haaglanden vragen we om deze </w:t>
      </w:r>
      <w:r w:rsidR="0027137F">
        <w:rPr>
          <w:sz w:val="20"/>
        </w:rPr>
        <w:t xml:space="preserve">gedragscode te ondertekenen. Met ondertekening verklaar je dat je de gedragscode kent en dat je daarnaar zult handelen. </w:t>
      </w:r>
    </w:p>
    <w:p w14:paraId="74B6D8CB" w14:textId="77777777" w:rsidR="00BB05A7" w:rsidRDefault="00BB05A7" w:rsidP="00BB05A7"/>
    <w:p w14:paraId="2EFB5104" w14:textId="77777777" w:rsidR="00BB05A7" w:rsidRPr="00BB05A7" w:rsidRDefault="00BB05A7" w:rsidP="00BB05A7">
      <w:pPr>
        <w:rPr>
          <w:sz w:val="20"/>
        </w:rPr>
      </w:pPr>
    </w:p>
    <w:p w14:paraId="451D6212" w14:textId="3AA6FC1B" w:rsidR="00CD687F" w:rsidRPr="00E17FE3" w:rsidRDefault="00BB05A7" w:rsidP="00BB05A7">
      <w:pPr>
        <w:pStyle w:val="Lijstalinea"/>
        <w:numPr>
          <w:ilvl w:val="0"/>
          <w:numId w:val="1"/>
        </w:numPr>
        <w:ind w:left="426" w:hanging="426"/>
        <w:rPr>
          <w:sz w:val="20"/>
        </w:rPr>
      </w:pPr>
      <w:r>
        <w:rPr>
          <w:sz w:val="20"/>
        </w:rPr>
        <w:t xml:space="preserve">Ieder mens verdient respect, ongeacht hoe hij of zij er uit ziet. </w:t>
      </w:r>
      <w:r w:rsidR="00CD687F" w:rsidRPr="00E17FE3">
        <w:rPr>
          <w:sz w:val="20"/>
        </w:rPr>
        <w:t xml:space="preserve">De </w:t>
      </w:r>
      <w:r w:rsidR="00CD687F">
        <w:rPr>
          <w:sz w:val="20"/>
        </w:rPr>
        <w:t>vrijwilliger</w:t>
      </w:r>
      <w:r w:rsidR="00CD687F" w:rsidRPr="00E17FE3">
        <w:rPr>
          <w:sz w:val="20"/>
        </w:rPr>
        <w:t xml:space="preserve"> </w:t>
      </w:r>
      <w:r w:rsidR="00CD687F">
        <w:rPr>
          <w:sz w:val="20"/>
        </w:rPr>
        <w:t>draagt</w:t>
      </w:r>
      <w:r w:rsidR="00CD687F" w:rsidRPr="00E17FE3">
        <w:rPr>
          <w:sz w:val="20"/>
        </w:rPr>
        <w:t xml:space="preserve"> zorg voor een </w:t>
      </w:r>
      <w:r w:rsidR="00CD687F">
        <w:rPr>
          <w:sz w:val="20"/>
        </w:rPr>
        <w:t>omgeving</w:t>
      </w:r>
      <w:r w:rsidR="00CD687F" w:rsidRPr="00E17FE3">
        <w:rPr>
          <w:sz w:val="20"/>
        </w:rPr>
        <w:t xml:space="preserve"> en een sfeer waarbinnen de </w:t>
      </w:r>
      <w:r w:rsidR="00CD687F">
        <w:rPr>
          <w:sz w:val="20"/>
        </w:rPr>
        <w:t>dakloze of iedere persoon die hulp zoekt bij Veldwerk Haaglanden</w:t>
      </w:r>
      <w:r w:rsidR="00CD687F" w:rsidRPr="00E17FE3">
        <w:rPr>
          <w:sz w:val="20"/>
        </w:rPr>
        <w:t xml:space="preserve"> zich veilig en gerespecteerd voelt.</w:t>
      </w:r>
    </w:p>
    <w:p w14:paraId="1348294E" w14:textId="4F6557A9" w:rsidR="00CD687F" w:rsidRPr="00E17FE3" w:rsidRDefault="00CD687F" w:rsidP="00BB05A7">
      <w:pPr>
        <w:pStyle w:val="Lijstalinea"/>
        <w:numPr>
          <w:ilvl w:val="0"/>
          <w:numId w:val="1"/>
        </w:numPr>
        <w:ind w:left="426" w:hanging="426"/>
        <w:rPr>
          <w:sz w:val="20"/>
        </w:rPr>
      </w:pPr>
      <w:r w:rsidRPr="00E17FE3">
        <w:rPr>
          <w:sz w:val="20"/>
        </w:rPr>
        <w:t xml:space="preserve">De </w:t>
      </w:r>
      <w:r>
        <w:rPr>
          <w:sz w:val="20"/>
        </w:rPr>
        <w:t>vrijwilliger</w:t>
      </w:r>
      <w:r w:rsidRPr="00E17FE3">
        <w:rPr>
          <w:sz w:val="20"/>
        </w:rPr>
        <w:t xml:space="preserve"> onthoudt zich ervan de </w:t>
      </w:r>
      <w:r>
        <w:rPr>
          <w:sz w:val="20"/>
        </w:rPr>
        <w:t>dakloze</w:t>
      </w:r>
      <w:r w:rsidRPr="00E17FE3">
        <w:rPr>
          <w:sz w:val="20"/>
        </w:rPr>
        <w:t xml:space="preserve"> te bejegenen op een wijze die </w:t>
      </w:r>
      <w:r>
        <w:rPr>
          <w:sz w:val="20"/>
        </w:rPr>
        <w:t>hem of haar</w:t>
      </w:r>
      <w:r w:rsidRPr="00E17FE3">
        <w:rPr>
          <w:sz w:val="20"/>
        </w:rPr>
        <w:t xml:space="preserve"> in zijn waardigheid aantast.</w:t>
      </w:r>
      <w:r w:rsidR="008E3E86">
        <w:rPr>
          <w:sz w:val="20"/>
        </w:rPr>
        <w:t xml:space="preserve"> Dit vraagt om zorgvuldigheid in verbale en </w:t>
      </w:r>
      <w:proofErr w:type="spellStart"/>
      <w:r w:rsidR="008E3E86">
        <w:rPr>
          <w:sz w:val="20"/>
        </w:rPr>
        <w:t>nonverbale</w:t>
      </w:r>
      <w:proofErr w:type="spellEnd"/>
      <w:r w:rsidR="008E3E86">
        <w:rPr>
          <w:sz w:val="20"/>
        </w:rPr>
        <w:t xml:space="preserve"> communicatie. Met je houding en je taalgebruik zorg je ervoor dat de waardigheid van de ander gerespecteerd wordt.</w:t>
      </w:r>
    </w:p>
    <w:p w14:paraId="526543DE" w14:textId="67D56301" w:rsidR="00CD687F" w:rsidRPr="00E17FE3" w:rsidRDefault="00CD687F" w:rsidP="00BB05A7">
      <w:pPr>
        <w:pStyle w:val="Lijstalinea"/>
        <w:numPr>
          <w:ilvl w:val="0"/>
          <w:numId w:val="1"/>
        </w:numPr>
        <w:ind w:left="426" w:hanging="426"/>
        <w:rPr>
          <w:sz w:val="20"/>
        </w:rPr>
      </w:pPr>
      <w:r w:rsidRPr="00E17FE3">
        <w:rPr>
          <w:sz w:val="20"/>
        </w:rPr>
        <w:t xml:space="preserve">De </w:t>
      </w:r>
      <w:r>
        <w:rPr>
          <w:sz w:val="20"/>
        </w:rPr>
        <w:t>vrijwilliger</w:t>
      </w:r>
      <w:r w:rsidRPr="00E17FE3">
        <w:rPr>
          <w:sz w:val="20"/>
        </w:rPr>
        <w:t xml:space="preserve"> dringt niet verder door in het privéleven van de </w:t>
      </w:r>
      <w:r>
        <w:rPr>
          <w:sz w:val="20"/>
        </w:rPr>
        <w:t>dakloze</w:t>
      </w:r>
      <w:r w:rsidRPr="00E17FE3">
        <w:rPr>
          <w:sz w:val="20"/>
        </w:rPr>
        <w:t xml:space="preserve"> dan functioneel noodzakelijk is.</w:t>
      </w:r>
    </w:p>
    <w:p w14:paraId="11E96DC6" w14:textId="042DD211" w:rsidR="00CD687F" w:rsidRPr="00E17FE3" w:rsidRDefault="00126C58" w:rsidP="00BB05A7">
      <w:pPr>
        <w:pStyle w:val="Lijstalinea"/>
        <w:numPr>
          <w:ilvl w:val="0"/>
          <w:numId w:val="1"/>
        </w:numPr>
        <w:ind w:left="426" w:hanging="426"/>
        <w:rPr>
          <w:sz w:val="20"/>
        </w:rPr>
      </w:pPr>
      <w:r>
        <w:rPr>
          <w:sz w:val="20"/>
        </w:rPr>
        <w:t xml:space="preserve">Als vrijwilliger draag je zorg voor de  lichamelijke integriteit van de mensen die bij Veldwerk Haaglanden aankloppen voor hulp. </w:t>
      </w:r>
      <w:r w:rsidR="00CD687F" w:rsidRPr="00E17FE3">
        <w:rPr>
          <w:sz w:val="20"/>
        </w:rPr>
        <w:t xml:space="preserve">De </w:t>
      </w:r>
      <w:r w:rsidR="00CD687F">
        <w:rPr>
          <w:sz w:val="20"/>
        </w:rPr>
        <w:t>vrijwilliger</w:t>
      </w:r>
      <w:r w:rsidR="00CD687F" w:rsidRPr="00E17FE3">
        <w:rPr>
          <w:sz w:val="20"/>
        </w:rPr>
        <w:t xml:space="preserve"> onthoudt zich van elke vorm van seksuele benadering en misbruik ten opzichte van de </w:t>
      </w:r>
      <w:r w:rsidR="00CD687F">
        <w:rPr>
          <w:sz w:val="20"/>
        </w:rPr>
        <w:t>dakloze</w:t>
      </w:r>
      <w:r w:rsidR="00CD687F" w:rsidRPr="00E17FE3">
        <w:rPr>
          <w:sz w:val="20"/>
        </w:rPr>
        <w:t xml:space="preserve">. </w:t>
      </w:r>
      <w:r>
        <w:rPr>
          <w:sz w:val="20"/>
        </w:rPr>
        <w:t xml:space="preserve">Grensoverschrijdend gedrag met een seksuele connotatie kan zowel verbaal als </w:t>
      </w:r>
      <w:proofErr w:type="spellStart"/>
      <w:r>
        <w:rPr>
          <w:sz w:val="20"/>
        </w:rPr>
        <w:t>nonverbaal</w:t>
      </w:r>
      <w:proofErr w:type="spellEnd"/>
      <w:r>
        <w:rPr>
          <w:sz w:val="20"/>
        </w:rPr>
        <w:t xml:space="preserve"> zijn. </w:t>
      </w:r>
      <w:r w:rsidR="00EA018B">
        <w:rPr>
          <w:sz w:val="20"/>
        </w:rPr>
        <w:t xml:space="preserve">Grensoverschrijdend gedrag is niet altijd </w:t>
      </w:r>
      <w:r w:rsidR="00193786">
        <w:rPr>
          <w:sz w:val="20"/>
        </w:rPr>
        <w:t xml:space="preserve">volkomen duidelijk. In principe geldt dat het uitgangspunt is de beleving van het slachtoffer. </w:t>
      </w:r>
      <w:r>
        <w:rPr>
          <w:sz w:val="20"/>
        </w:rPr>
        <w:t xml:space="preserve">Het aangaan van seksuele </w:t>
      </w:r>
      <w:r w:rsidR="00CD687F" w:rsidRPr="00E17FE3">
        <w:rPr>
          <w:sz w:val="20"/>
        </w:rPr>
        <w:t xml:space="preserve">relaties tussen </w:t>
      </w:r>
      <w:r w:rsidR="00CD687F">
        <w:rPr>
          <w:sz w:val="20"/>
        </w:rPr>
        <w:t>vrijwillig</w:t>
      </w:r>
      <w:r w:rsidR="00CD687F" w:rsidRPr="00E17FE3">
        <w:rPr>
          <w:sz w:val="20"/>
        </w:rPr>
        <w:t xml:space="preserve">er en </w:t>
      </w:r>
      <w:r w:rsidR="00CD687F">
        <w:rPr>
          <w:sz w:val="20"/>
        </w:rPr>
        <w:t>mensen die door Veldwerk Haaglanden geholpen worden</w:t>
      </w:r>
      <w:r w:rsidR="00CD687F" w:rsidRPr="00E17FE3">
        <w:rPr>
          <w:sz w:val="20"/>
        </w:rPr>
        <w:t xml:space="preserve"> zijn onder geen beding geoorloofd en worden beschouwd als seksueel grensoverschrijdend gedrag.</w:t>
      </w:r>
    </w:p>
    <w:p w14:paraId="71D8EA27" w14:textId="7DE0D8F0" w:rsidR="00CD687F" w:rsidRPr="00E17FE3" w:rsidRDefault="00CD687F" w:rsidP="00BB05A7">
      <w:pPr>
        <w:pStyle w:val="Lijstalinea"/>
        <w:numPr>
          <w:ilvl w:val="0"/>
          <w:numId w:val="1"/>
        </w:numPr>
        <w:ind w:left="426" w:hanging="426"/>
        <w:rPr>
          <w:sz w:val="20"/>
        </w:rPr>
      </w:pPr>
      <w:r w:rsidRPr="00E17FE3">
        <w:rPr>
          <w:sz w:val="20"/>
        </w:rPr>
        <w:t xml:space="preserve">De </w:t>
      </w:r>
      <w:r>
        <w:rPr>
          <w:sz w:val="20"/>
        </w:rPr>
        <w:t>vrijwill</w:t>
      </w:r>
      <w:r w:rsidR="008E3E86">
        <w:rPr>
          <w:sz w:val="20"/>
        </w:rPr>
        <w:t>i</w:t>
      </w:r>
      <w:r>
        <w:rPr>
          <w:sz w:val="20"/>
        </w:rPr>
        <w:t>g</w:t>
      </w:r>
      <w:r w:rsidRPr="00E17FE3">
        <w:rPr>
          <w:sz w:val="20"/>
        </w:rPr>
        <w:t xml:space="preserve">er heeft de plicht de </w:t>
      </w:r>
      <w:r>
        <w:rPr>
          <w:sz w:val="20"/>
        </w:rPr>
        <w:t>dakloze mensen die hij tegen komt</w:t>
      </w:r>
      <w:r w:rsidRPr="00E17FE3">
        <w:rPr>
          <w:sz w:val="20"/>
        </w:rPr>
        <w:t xml:space="preserve"> naar vermogen te beschermen tegen vormen van ongelijkwaardige behandeling en seksueel grensoverschrijdend gedrag en zal er actief op toezien dat de gedragscode door iedereen die bij </w:t>
      </w:r>
      <w:r>
        <w:rPr>
          <w:sz w:val="20"/>
        </w:rPr>
        <w:t>Veldwerk Haaglanden betrokken is</w:t>
      </w:r>
      <w:r w:rsidRPr="00E17FE3">
        <w:rPr>
          <w:sz w:val="20"/>
        </w:rPr>
        <w:t>, wordt nageleefd.</w:t>
      </w:r>
    </w:p>
    <w:p w14:paraId="299BDDD2" w14:textId="51C5E1AF" w:rsidR="00CD687F" w:rsidRPr="00E17FE3" w:rsidRDefault="00CD687F" w:rsidP="00BB05A7">
      <w:pPr>
        <w:pStyle w:val="Lijstalinea"/>
        <w:numPr>
          <w:ilvl w:val="0"/>
          <w:numId w:val="1"/>
        </w:numPr>
        <w:ind w:left="426" w:hanging="426"/>
        <w:rPr>
          <w:sz w:val="20"/>
        </w:rPr>
      </w:pPr>
      <w:r w:rsidRPr="00E17FE3">
        <w:rPr>
          <w:sz w:val="20"/>
        </w:rPr>
        <w:t xml:space="preserve">Indien de </w:t>
      </w:r>
      <w:r>
        <w:rPr>
          <w:sz w:val="20"/>
        </w:rPr>
        <w:t>vrijwillig</w:t>
      </w:r>
      <w:r w:rsidRPr="00E17FE3">
        <w:rPr>
          <w:sz w:val="20"/>
        </w:rPr>
        <w:t>er gedrag signaleert dat niet in overeenstemming is met deze gedragscode en bij vermoedens van seksueel grensoverschrijdend gedrag, is hij verplicht hiervan melding te maken bij de daarvoor door het bestuur aangewezen personen.</w:t>
      </w:r>
    </w:p>
    <w:p w14:paraId="5B997A4F" w14:textId="43089512" w:rsidR="00CD687F" w:rsidRDefault="008E3E86" w:rsidP="00BB05A7">
      <w:pPr>
        <w:pStyle w:val="Lijstalinea"/>
        <w:numPr>
          <w:ilvl w:val="0"/>
          <w:numId w:val="1"/>
        </w:numPr>
        <w:ind w:left="426" w:hanging="426"/>
        <w:rPr>
          <w:sz w:val="20"/>
        </w:rPr>
      </w:pPr>
      <w:r>
        <w:rPr>
          <w:sz w:val="20"/>
        </w:rPr>
        <w:t xml:space="preserve">De vrijwilliger geeft buiten </w:t>
      </w:r>
      <w:r w:rsidR="003D384C">
        <w:rPr>
          <w:sz w:val="20"/>
        </w:rPr>
        <w:t xml:space="preserve">de </w:t>
      </w:r>
      <w:r>
        <w:rPr>
          <w:sz w:val="20"/>
        </w:rPr>
        <w:t xml:space="preserve">afspraken die gemaakt zijn binnen Veldwerk Haaglanden </w:t>
      </w:r>
      <w:r w:rsidR="00CD687F" w:rsidRPr="00E17FE3">
        <w:rPr>
          <w:sz w:val="20"/>
        </w:rPr>
        <w:t>geen (</w:t>
      </w:r>
      <w:proofErr w:type="spellStart"/>
      <w:r w:rsidR="00CD687F" w:rsidRPr="00E17FE3">
        <w:rPr>
          <w:sz w:val="20"/>
        </w:rPr>
        <w:t>im</w:t>
      </w:r>
      <w:proofErr w:type="spellEnd"/>
      <w:r w:rsidR="00CD687F" w:rsidRPr="00E17FE3">
        <w:rPr>
          <w:sz w:val="20"/>
        </w:rPr>
        <w:t>)materiële vergoedingen die niet in de rede zijn.</w:t>
      </w:r>
      <w:r>
        <w:rPr>
          <w:sz w:val="20"/>
        </w:rPr>
        <w:t xml:space="preserve"> Ook neemt de vrijwilliger geen geschenken aan die de redelijkheid te buiten gaan.</w:t>
      </w:r>
    </w:p>
    <w:p w14:paraId="10C38823" w14:textId="1EE3A572" w:rsidR="00311CE5" w:rsidRDefault="00311CE5" w:rsidP="00BB05A7">
      <w:pPr>
        <w:pStyle w:val="Lijstalinea"/>
        <w:numPr>
          <w:ilvl w:val="0"/>
          <w:numId w:val="1"/>
        </w:numPr>
        <w:ind w:left="426" w:hanging="426"/>
        <w:rPr>
          <w:sz w:val="20"/>
        </w:rPr>
      </w:pPr>
      <w:r>
        <w:rPr>
          <w:sz w:val="20"/>
        </w:rPr>
        <w:t xml:space="preserve">Tijdens het veldwerk ben je herkenbaar als vrijwilliger van </w:t>
      </w:r>
      <w:r w:rsidR="000F44F4">
        <w:rPr>
          <w:sz w:val="20"/>
        </w:rPr>
        <w:t xml:space="preserve">Veldwerk Haaglanden door de kleding te dragen die je van Veldwerk Haaglanden hebt uitgereikt gekregen. </w:t>
      </w:r>
    </w:p>
    <w:p w14:paraId="1E1A9529" w14:textId="23882B96" w:rsidR="004029CD" w:rsidRPr="00E17FE3" w:rsidRDefault="007E3DEE" w:rsidP="00BB05A7">
      <w:pPr>
        <w:pStyle w:val="Lijstalinea"/>
        <w:numPr>
          <w:ilvl w:val="0"/>
          <w:numId w:val="1"/>
        </w:numPr>
        <w:ind w:left="426" w:hanging="426"/>
        <w:rPr>
          <w:sz w:val="20"/>
        </w:rPr>
      </w:pPr>
      <w:r>
        <w:rPr>
          <w:sz w:val="20"/>
        </w:rPr>
        <w:t xml:space="preserve">Als je op </w:t>
      </w:r>
      <w:proofErr w:type="spellStart"/>
      <w:r>
        <w:rPr>
          <w:sz w:val="20"/>
        </w:rPr>
        <w:t>social</w:t>
      </w:r>
      <w:proofErr w:type="spellEnd"/>
      <w:r>
        <w:rPr>
          <w:sz w:val="20"/>
        </w:rPr>
        <w:t xml:space="preserve"> media </w:t>
      </w:r>
      <w:r w:rsidR="00E100F0">
        <w:rPr>
          <w:sz w:val="20"/>
        </w:rPr>
        <w:t xml:space="preserve">of in een andere communicatievorm Veldwerk Haaglanden noemt of </w:t>
      </w:r>
      <w:r w:rsidR="00523EBF">
        <w:rPr>
          <w:sz w:val="20"/>
        </w:rPr>
        <w:t>informatie deelt</w:t>
      </w:r>
      <w:r w:rsidR="002870B8">
        <w:rPr>
          <w:sz w:val="20"/>
        </w:rPr>
        <w:t xml:space="preserve"> vanuit het vrijwilligerswerk </w:t>
      </w:r>
      <w:r w:rsidR="005A48CB">
        <w:rPr>
          <w:sz w:val="20"/>
        </w:rPr>
        <w:t xml:space="preserve">dan ga je daar op een verantwoorde wijze mee om. Je zet </w:t>
      </w:r>
      <w:r w:rsidR="00C10ADF">
        <w:rPr>
          <w:sz w:val="20"/>
        </w:rPr>
        <w:t>niet zelf</w:t>
      </w:r>
      <w:r w:rsidR="005A48CB">
        <w:rPr>
          <w:sz w:val="20"/>
        </w:rPr>
        <w:t xml:space="preserve"> foto</w:t>
      </w:r>
      <w:r w:rsidR="00B2051F">
        <w:rPr>
          <w:sz w:val="20"/>
        </w:rPr>
        <w:t>’</w:t>
      </w:r>
      <w:r w:rsidR="005A48CB">
        <w:rPr>
          <w:sz w:val="20"/>
        </w:rPr>
        <w:t>s</w:t>
      </w:r>
      <w:r w:rsidR="00B2051F">
        <w:rPr>
          <w:sz w:val="20"/>
        </w:rPr>
        <w:t xml:space="preserve"> of filmpjes van mensen die </w:t>
      </w:r>
      <w:r w:rsidR="00C10ADF">
        <w:rPr>
          <w:sz w:val="20"/>
        </w:rPr>
        <w:t xml:space="preserve">door Veldwerk Haaglanden </w:t>
      </w:r>
      <w:r w:rsidR="007A0D24">
        <w:rPr>
          <w:sz w:val="20"/>
        </w:rPr>
        <w:t xml:space="preserve">worden geholpen op </w:t>
      </w:r>
      <w:proofErr w:type="spellStart"/>
      <w:r w:rsidR="007A0D24">
        <w:rPr>
          <w:sz w:val="20"/>
        </w:rPr>
        <w:t>social</w:t>
      </w:r>
      <w:proofErr w:type="spellEnd"/>
      <w:r w:rsidR="007A0D24">
        <w:rPr>
          <w:sz w:val="20"/>
        </w:rPr>
        <w:t xml:space="preserve"> media. </w:t>
      </w:r>
      <w:r w:rsidR="004107C8">
        <w:rPr>
          <w:sz w:val="20"/>
        </w:rPr>
        <w:t xml:space="preserve">Communicatie over </w:t>
      </w:r>
      <w:proofErr w:type="spellStart"/>
      <w:r w:rsidR="004107C8">
        <w:rPr>
          <w:sz w:val="20"/>
        </w:rPr>
        <w:t>Vekdwerk</w:t>
      </w:r>
      <w:proofErr w:type="spellEnd"/>
      <w:r w:rsidR="004107C8">
        <w:rPr>
          <w:sz w:val="20"/>
        </w:rPr>
        <w:t xml:space="preserve"> Haaglanden gebeurt in overleg met de coördinator. </w:t>
      </w:r>
    </w:p>
    <w:p w14:paraId="29F60B4E" w14:textId="42DFE11C" w:rsidR="00CD687F" w:rsidRPr="00E17FE3" w:rsidRDefault="00CD687F" w:rsidP="00BB05A7">
      <w:pPr>
        <w:pStyle w:val="Lijstalinea"/>
        <w:numPr>
          <w:ilvl w:val="0"/>
          <w:numId w:val="1"/>
        </w:numPr>
        <w:ind w:left="426" w:hanging="426"/>
        <w:rPr>
          <w:sz w:val="20"/>
        </w:rPr>
      </w:pPr>
      <w:r w:rsidRPr="00E17FE3">
        <w:rPr>
          <w:sz w:val="20"/>
        </w:rPr>
        <w:t xml:space="preserve">In die gevallen waar de gedragscode niet (direct) voorziet, of bij twijfel over de toelaatbaarheid van bepaalde gedragingen ligt het binnen de verantwoordelijkheid van de </w:t>
      </w:r>
      <w:r>
        <w:rPr>
          <w:sz w:val="20"/>
        </w:rPr>
        <w:t>vrijwillig</w:t>
      </w:r>
      <w:r w:rsidRPr="00E17FE3">
        <w:rPr>
          <w:sz w:val="20"/>
        </w:rPr>
        <w:t xml:space="preserve">er in de geest van de gedragscode te handelen en zo nodig daarover in contact te treden met </w:t>
      </w:r>
      <w:r>
        <w:rPr>
          <w:sz w:val="20"/>
        </w:rPr>
        <w:t xml:space="preserve">een lid van </w:t>
      </w:r>
      <w:r w:rsidRPr="00E17FE3">
        <w:rPr>
          <w:sz w:val="20"/>
        </w:rPr>
        <w:t xml:space="preserve">het bestuur </w:t>
      </w:r>
      <w:r>
        <w:rPr>
          <w:sz w:val="20"/>
        </w:rPr>
        <w:t>of de coördinator van Veldwerk Haaglanden</w:t>
      </w:r>
      <w:r w:rsidRPr="00E17FE3">
        <w:rPr>
          <w:sz w:val="20"/>
        </w:rPr>
        <w:t>.</w:t>
      </w:r>
    </w:p>
    <w:p w14:paraId="3A823AD1" w14:textId="77777777" w:rsidR="00CD687F" w:rsidRDefault="00CD687F" w:rsidP="00BB05A7">
      <w:pPr>
        <w:ind w:left="426" w:hanging="426"/>
        <w:rPr>
          <w:sz w:val="20"/>
        </w:rPr>
      </w:pPr>
    </w:p>
    <w:p w14:paraId="311739DF" w14:textId="40397701" w:rsidR="00CD687F" w:rsidRPr="00E17FE3" w:rsidRDefault="00126C58" w:rsidP="00126C58">
      <w:pPr>
        <w:rPr>
          <w:sz w:val="20"/>
        </w:rPr>
      </w:pPr>
      <w:r>
        <w:rPr>
          <w:sz w:val="20"/>
        </w:rPr>
        <w:t xml:space="preserve">Wie zich niet houdt aan de gedragsregels kan voor </w:t>
      </w:r>
      <w:r w:rsidR="00CD687F" w:rsidRPr="00E17FE3">
        <w:rPr>
          <w:sz w:val="20"/>
        </w:rPr>
        <w:t xml:space="preserve">korte of langere tijd </w:t>
      </w:r>
      <w:r>
        <w:rPr>
          <w:sz w:val="20"/>
        </w:rPr>
        <w:t xml:space="preserve">worden </w:t>
      </w:r>
      <w:r w:rsidR="00CD687F" w:rsidRPr="00E17FE3">
        <w:rPr>
          <w:sz w:val="20"/>
        </w:rPr>
        <w:t>uit</w:t>
      </w:r>
      <w:r>
        <w:rPr>
          <w:sz w:val="20"/>
        </w:rPr>
        <w:t>ge</w:t>
      </w:r>
      <w:r w:rsidR="00CD687F" w:rsidRPr="00E17FE3">
        <w:rPr>
          <w:sz w:val="20"/>
        </w:rPr>
        <w:t>sl</w:t>
      </w:r>
      <w:r>
        <w:rPr>
          <w:sz w:val="20"/>
        </w:rPr>
        <w:t>o</w:t>
      </w:r>
      <w:r w:rsidR="00CD687F" w:rsidRPr="00E17FE3">
        <w:rPr>
          <w:sz w:val="20"/>
        </w:rPr>
        <w:t xml:space="preserve">ten van vrijwilligerswerk </w:t>
      </w:r>
      <w:r w:rsidR="00CD687F">
        <w:rPr>
          <w:sz w:val="20"/>
        </w:rPr>
        <w:t>bij Stichting Veldwerk Haaglanden</w:t>
      </w:r>
      <w:r>
        <w:rPr>
          <w:sz w:val="20"/>
        </w:rPr>
        <w:t xml:space="preserve">. Als </w:t>
      </w:r>
      <w:r w:rsidR="003D384C">
        <w:rPr>
          <w:sz w:val="20"/>
        </w:rPr>
        <w:t xml:space="preserve">er sprake is van </w:t>
      </w:r>
      <w:r w:rsidR="003D384C">
        <w:rPr>
          <w:sz w:val="20"/>
        </w:rPr>
        <w:lastRenderedPageBreak/>
        <w:t>grensoverschrijdend gedrag dat valt onder het wetboek van strafrecht zal dit gemeld worden bij politie en justitie.</w:t>
      </w:r>
    </w:p>
    <w:p w14:paraId="6313E099" w14:textId="77777777" w:rsidR="00CD687F" w:rsidRDefault="00CD687F" w:rsidP="00BB05A7">
      <w:pPr>
        <w:ind w:left="426" w:hanging="426"/>
        <w:rPr>
          <w:sz w:val="20"/>
        </w:rPr>
      </w:pPr>
    </w:p>
    <w:p w14:paraId="2FFBD887" w14:textId="77777777" w:rsidR="00CD687F" w:rsidRDefault="00CD687F" w:rsidP="00BB05A7">
      <w:pPr>
        <w:rPr>
          <w:sz w:val="20"/>
        </w:rPr>
      </w:pPr>
    </w:p>
    <w:p w14:paraId="1BC64CEC" w14:textId="22EE92A4" w:rsidR="00E30629" w:rsidRDefault="00CD687F" w:rsidP="00BB05A7">
      <w:r w:rsidRPr="00E17FE3">
        <w:rPr>
          <w:sz w:val="20"/>
        </w:rPr>
        <w:t xml:space="preserve">Ondertekening vrijwilliger </w:t>
      </w:r>
      <w:r w:rsidRPr="00E17FE3">
        <w:rPr>
          <w:sz w:val="20"/>
        </w:rPr>
        <w:tab/>
      </w:r>
      <w:r w:rsidRPr="00E17FE3">
        <w:rPr>
          <w:sz w:val="20"/>
        </w:rPr>
        <w:tab/>
      </w:r>
      <w:r w:rsidRPr="00E17FE3">
        <w:rPr>
          <w:sz w:val="20"/>
        </w:rPr>
        <w:tab/>
      </w:r>
      <w:r w:rsidRPr="00E17FE3">
        <w:rPr>
          <w:sz w:val="20"/>
        </w:rPr>
        <w:tab/>
        <w:t>Ondertekening bestuur vereniging</w:t>
      </w:r>
    </w:p>
    <w:sectPr w:rsidR="00E30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E4F4B"/>
    <w:multiLevelType w:val="hybridMultilevel"/>
    <w:tmpl w:val="85FE0582"/>
    <w:lvl w:ilvl="0" w:tplc="0413000F">
      <w:start w:val="1"/>
      <w:numFmt w:val="decimal"/>
      <w:lvlText w:val="%1."/>
      <w:lvlJc w:val="left"/>
      <w:pPr>
        <w:ind w:left="-414" w:hanging="360"/>
      </w:pPr>
    </w:lvl>
    <w:lvl w:ilvl="1" w:tplc="04130019" w:tentative="1">
      <w:start w:val="1"/>
      <w:numFmt w:val="lowerLetter"/>
      <w:lvlText w:val="%2."/>
      <w:lvlJc w:val="left"/>
      <w:pPr>
        <w:ind w:left="306" w:hanging="360"/>
      </w:pPr>
    </w:lvl>
    <w:lvl w:ilvl="2" w:tplc="0413001B" w:tentative="1">
      <w:start w:val="1"/>
      <w:numFmt w:val="lowerRoman"/>
      <w:lvlText w:val="%3."/>
      <w:lvlJc w:val="right"/>
      <w:pPr>
        <w:ind w:left="1026" w:hanging="180"/>
      </w:pPr>
    </w:lvl>
    <w:lvl w:ilvl="3" w:tplc="0413000F" w:tentative="1">
      <w:start w:val="1"/>
      <w:numFmt w:val="decimal"/>
      <w:lvlText w:val="%4."/>
      <w:lvlJc w:val="left"/>
      <w:pPr>
        <w:ind w:left="1746" w:hanging="360"/>
      </w:pPr>
    </w:lvl>
    <w:lvl w:ilvl="4" w:tplc="04130019" w:tentative="1">
      <w:start w:val="1"/>
      <w:numFmt w:val="lowerLetter"/>
      <w:lvlText w:val="%5."/>
      <w:lvlJc w:val="left"/>
      <w:pPr>
        <w:ind w:left="2466" w:hanging="360"/>
      </w:pPr>
    </w:lvl>
    <w:lvl w:ilvl="5" w:tplc="0413001B" w:tentative="1">
      <w:start w:val="1"/>
      <w:numFmt w:val="lowerRoman"/>
      <w:lvlText w:val="%6."/>
      <w:lvlJc w:val="right"/>
      <w:pPr>
        <w:ind w:left="3186" w:hanging="180"/>
      </w:pPr>
    </w:lvl>
    <w:lvl w:ilvl="6" w:tplc="0413000F" w:tentative="1">
      <w:start w:val="1"/>
      <w:numFmt w:val="decimal"/>
      <w:lvlText w:val="%7."/>
      <w:lvlJc w:val="left"/>
      <w:pPr>
        <w:ind w:left="3906" w:hanging="360"/>
      </w:pPr>
    </w:lvl>
    <w:lvl w:ilvl="7" w:tplc="04130019" w:tentative="1">
      <w:start w:val="1"/>
      <w:numFmt w:val="lowerLetter"/>
      <w:lvlText w:val="%8."/>
      <w:lvlJc w:val="left"/>
      <w:pPr>
        <w:ind w:left="4626" w:hanging="360"/>
      </w:pPr>
    </w:lvl>
    <w:lvl w:ilvl="8" w:tplc="0413001B" w:tentative="1">
      <w:start w:val="1"/>
      <w:numFmt w:val="lowerRoman"/>
      <w:lvlText w:val="%9."/>
      <w:lvlJc w:val="right"/>
      <w:pPr>
        <w:ind w:left="5346" w:hanging="180"/>
      </w:pPr>
    </w:lvl>
  </w:abstractNum>
  <w:num w:numId="1" w16cid:durableId="1983852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7F"/>
    <w:rsid w:val="000A013A"/>
    <w:rsid w:val="000F44F4"/>
    <w:rsid w:val="00126C58"/>
    <w:rsid w:val="00193786"/>
    <w:rsid w:val="00241C7D"/>
    <w:rsid w:val="0027137F"/>
    <w:rsid w:val="002870B8"/>
    <w:rsid w:val="00311CE5"/>
    <w:rsid w:val="003D384C"/>
    <w:rsid w:val="004029CD"/>
    <w:rsid w:val="004107C8"/>
    <w:rsid w:val="004E672C"/>
    <w:rsid w:val="00523EBF"/>
    <w:rsid w:val="005A48CB"/>
    <w:rsid w:val="005C0078"/>
    <w:rsid w:val="0060177C"/>
    <w:rsid w:val="007A0D24"/>
    <w:rsid w:val="007E3DEE"/>
    <w:rsid w:val="007F68A5"/>
    <w:rsid w:val="008E3E86"/>
    <w:rsid w:val="00AF77D7"/>
    <w:rsid w:val="00B2051F"/>
    <w:rsid w:val="00BB05A7"/>
    <w:rsid w:val="00C10ADF"/>
    <w:rsid w:val="00C6066E"/>
    <w:rsid w:val="00CD687F"/>
    <w:rsid w:val="00E100F0"/>
    <w:rsid w:val="00E30629"/>
    <w:rsid w:val="00E719BF"/>
    <w:rsid w:val="00EA01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C1411"/>
  <w15:chartTrackingRefBased/>
  <w15:docId w15:val="{324B65A8-FE11-4585-8742-96B0897C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687F"/>
    <w:pPr>
      <w:spacing w:after="0" w:line="240" w:lineRule="auto"/>
    </w:pPr>
    <w:rPr>
      <w:rFonts w:ascii="Verdana" w:eastAsia="Times New Roman" w:hAnsi="Verdana" w:cs="Times New Roman"/>
      <w:kern w:val="0"/>
      <w:sz w:val="18"/>
      <w:szCs w:val="2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72"/>
    <w:qFormat/>
    <w:rsid w:val="00CD6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6577</TotalTime>
  <Pages>2</Pages>
  <Words>610</Words>
  <Characters>3358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Strating</dc:creator>
  <cp:keywords/>
  <dc:description/>
  <cp:lastModifiedBy>Strating, P.A. (Peter)</cp:lastModifiedBy>
  <cp:revision>24</cp:revision>
  <dcterms:created xsi:type="dcterms:W3CDTF">2024-02-08T21:11:00Z</dcterms:created>
  <dcterms:modified xsi:type="dcterms:W3CDTF">2024-03-21T21:12:00Z</dcterms:modified>
</cp:coreProperties>
</file>